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</w:rPr>
        <w:t>报  价  单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至：福建省科学技术信息研究所，我方报价如下：</w:t>
      </w:r>
    </w:p>
    <w:tbl>
      <w:tblPr>
        <w:tblStyle w:val="4"/>
        <w:tblW w:w="862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543"/>
        <w:gridCol w:w="1481"/>
        <w:gridCol w:w="1063"/>
        <w:gridCol w:w="1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具体要求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含税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（一）科学研究与技术服务业事业单位调查表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A4尺寸，70克纸，除封面外，其余双面打印，封面皮纹纸，胶装。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770本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每本35</w:t>
            </w:r>
            <w:r>
              <w:rPr>
                <w:rFonts w:hint="eastAsia"/>
                <w:lang w:eastAsia="zh-CN"/>
              </w:rPr>
              <w:t>码（包括封面、下同）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（二）转制为企业的研究机构科技活动调查表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A4尺寸，70克纸，除封面外，其余双面打印，封面皮纹纸，胶装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30本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每本20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4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（三）国家科技计划项目跟踪调查表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A4尺寸，70克纸，除封面外，其余双面打印，封面皮纹纸，胶装</w:t>
            </w:r>
          </w:p>
        </w:tc>
        <w:tc>
          <w:tcPr>
            <w:tcW w:w="148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220本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每本14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06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（四）地方财政科技支出调查表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A4尺寸，70克纸，除封面外，其余双面打印，封面皮纹纸，胶装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250份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每本8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（五）国家科技统计在线调查平台（填报单位使用手册）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A4尺寸，70克纸，除封面外，其余双面打印，封面皮纹纸，胶装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270本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每本41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（六）国家科技统计在线调查平台（省市管理机构使用手册）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A4尺寸，70克纸，除封面外，其余双面打印，封面皮纹纸，胶装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40本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每本141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（七）国家科技统计在线调查平台科技计划项目跟踪调查（填报单位使用手册）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A4尺寸，70克纸，除封面外，其余双面打印，封面皮纹纸，胶装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100本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每本40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（八）科技统计工作文件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A4尺寸，70克纸，除封面外，其余双面打印，封面皮纹纸，胶装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400本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每本96</w:t>
            </w:r>
            <w:r>
              <w:rPr>
                <w:rFonts w:hint="eastAsia"/>
                <w:lang w:eastAsia="zh-CN"/>
              </w:rPr>
              <w:t>码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/>
    <w:p>
      <w:pPr>
        <w:ind w:firstLine="1820" w:firstLine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报价单位：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>（盖章）</w:t>
      </w:r>
    </w:p>
    <w:p>
      <w:pPr>
        <w:ind w:firstLine="3080" w:firstLineChars="11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联系人：</w:t>
      </w:r>
      <w:r>
        <w:rPr>
          <w:rFonts w:hint="eastAsia"/>
          <w:sz w:val="28"/>
          <w:szCs w:val="28"/>
          <w:lang w:val="en-US" w:eastAsia="zh-CN"/>
        </w:rPr>
        <w:t xml:space="preserve">         联系电话：</w:t>
      </w:r>
    </w:p>
    <w:p>
      <w:pPr>
        <w:ind w:firstLine="3360" w:firstLineChars="1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报价</w:t>
      </w:r>
      <w:r>
        <w:rPr>
          <w:rFonts w:hint="eastAsia"/>
          <w:sz w:val="28"/>
          <w:szCs w:val="28"/>
        </w:rPr>
        <w:t>时间：    年    月    日</w:t>
      </w:r>
    </w:p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4BF"/>
    <w:rsid w:val="001244BF"/>
    <w:rsid w:val="001C348C"/>
    <w:rsid w:val="0048689E"/>
    <w:rsid w:val="007418A8"/>
    <w:rsid w:val="007510DB"/>
    <w:rsid w:val="007604E4"/>
    <w:rsid w:val="007920EB"/>
    <w:rsid w:val="00875194"/>
    <w:rsid w:val="00A604B8"/>
    <w:rsid w:val="00A7607C"/>
    <w:rsid w:val="00AC30D7"/>
    <w:rsid w:val="00C72D20"/>
    <w:rsid w:val="00CA0B84"/>
    <w:rsid w:val="00D61420"/>
    <w:rsid w:val="00E02520"/>
    <w:rsid w:val="00E45A78"/>
    <w:rsid w:val="00F520C3"/>
    <w:rsid w:val="0CAB7D50"/>
    <w:rsid w:val="103311E4"/>
    <w:rsid w:val="14EE14C2"/>
    <w:rsid w:val="199C7AAE"/>
    <w:rsid w:val="20025A28"/>
    <w:rsid w:val="2CC72D2E"/>
    <w:rsid w:val="2E3C33F0"/>
    <w:rsid w:val="3AC921D7"/>
    <w:rsid w:val="3BD26FDC"/>
    <w:rsid w:val="51C22122"/>
    <w:rsid w:val="5D99163D"/>
    <w:rsid w:val="5EE83CD7"/>
    <w:rsid w:val="7A0C1F02"/>
    <w:rsid w:val="7A3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100</Words>
  <Characters>575</Characters>
  <Lines>4</Lines>
  <Paragraphs>1</Paragraphs>
  <TotalTime>42</TotalTime>
  <ScaleCrop>false</ScaleCrop>
  <LinksUpToDate>false</LinksUpToDate>
  <CharactersWithSpaces>674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2018-12-13T07:03:00Z</dcterms:created>
  <dc:creator>Administrator</dc:creator>
  <cp:lastModifiedBy>丫</cp:lastModifiedBy>
  <cp:lastPrinted>2018-12-13T07:17:00Z</cp:lastPrinted>
  <dcterms:modified xsi:type="dcterms:W3CDTF">2019-11-20T04:44:52Z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