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Calibri" w:hAnsi="Calibri" w:eastAsia="宋体" w:cs="Times New Roman"/>
          <w:sz w:val="36"/>
          <w:szCs w:val="36"/>
        </w:rPr>
      </w:pPr>
      <w:r>
        <w:rPr>
          <w:rFonts w:hint="eastAsia" w:ascii="Calibri" w:hAnsi="Calibri" w:eastAsia="宋体" w:cs="Times New Roman"/>
          <w:sz w:val="36"/>
          <w:szCs w:val="36"/>
        </w:rPr>
        <w:t>报  价  单</w:t>
      </w:r>
    </w:p>
    <w:p>
      <w:pPr>
        <w:rPr>
          <w:rFonts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至：福建省科学技术信息研究所，我方报价如下：</w:t>
      </w:r>
    </w:p>
    <w:tbl>
      <w:tblPr>
        <w:tblStyle w:val="4"/>
        <w:tblW w:w="8420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7"/>
        <w:gridCol w:w="2845"/>
        <w:gridCol w:w="898"/>
        <w:gridCol w:w="926"/>
        <w:gridCol w:w="16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1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名  称</w:t>
            </w:r>
          </w:p>
        </w:tc>
        <w:tc>
          <w:tcPr>
            <w:tcW w:w="28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具体要求</w:t>
            </w:r>
          </w:p>
        </w:tc>
        <w:tc>
          <w:tcPr>
            <w:tcW w:w="8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数量</w:t>
            </w: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eastAsia="zh-CN"/>
              </w:rPr>
              <w:t>（本）</w:t>
            </w:r>
          </w:p>
        </w:tc>
        <w:tc>
          <w:tcPr>
            <w:tcW w:w="9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单价</w:t>
            </w:r>
          </w:p>
        </w:tc>
        <w:tc>
          <w:tcPr>
            <w:tcW w:w="16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总价(含税)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21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</w:rPr>
              <w:t>）转制为企业的研究机构科技活动调查表</w:t>
            </w:r>
          </w:p>
        </w:tc>
        <w:tc>
          <w:tcPr>
            <w:tcW w:w="2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</w:rPr>
              <w:t>A4尺寸，70克纸，除封面外，其余双面打印，封面皮纹纸，胶装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eastAsia="zh-CN"/>
              </w:rPr>
              <w:t>。每本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  <w:t>21码。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2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2"/>
                <w:szCs w:val="24"/>
              </w:rPr>
              <w:t>10本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147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eastAsia="zh-CN"/>
              </w:rPr>
              <w:t>二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</w:rPr>
              <w:t>）国家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eastAsia="zh-CN"/>
              </w:rPr>
              <w:t>级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</w:rPr>
              <w:t>科技计划项目跟踪调查表</w:t>
            </w:r>
          </w:p>
        </w:tc>
        <w:tc>
          <w:tcPr>
            <w:tcW w:w="2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left"/>
              <w:rPr>
                <w:rFonts w:hint="eastAsia" w:ascii="华文仿宋" w:hAnsi="华文仿宋" w:eastAsia="华文仿宋" w:cs="华文仿宋"/>
                <w:sz w:val="21"/>
                <w:szCs w:val="22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</w:rPr>
              <w:t>A4尺寸，70克纸，除封面外，其余双面打印，封面皮纹纸，胶装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eastAsia="zh-CN"/>
              </w:rPr>
              <w:t>。每本</w:t>
            </w:r>
            <w:r>
              <w:rPr>
                <w:rFonts w:hint="eastAsia" w:ascii="华文仿宋" w:hAnsi="华文仿宋" w:eastAsia="华文仿宋" w:cs="华文仿宋"/>
                <w:sz w:val="21"/>
                <w:szCs w:val="22"/>
              </w:rPr>
              <w:t>14</w:t>
            </w:r>
            <w:r>
              <w:rPr>
                <w:rFonts w:hint="eastAsia" w:ascii="华文仿宋" w:hAnsi="华文仿宋" w:eastAsia="华文仿宋" w:cs="华文仿宋"/>
                <w:sz w:val="21"/>
                <w:szCs w:val="22"/>
                <w:lang w:eastAsia="zh-CN"/>
              </w:rPr>
              <w:t>码。</w:t>
            </w:r>
          </w:p>
        </w:tc>
        <w:tc>
          <w:tcPr>
            <w:tcW w:w="898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2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2"/>
                <w:szCs w:val="24"/>
              </w:rPr>
              <w:t>90本</w:t>
            </w:r>
          </w:p>
        </w:tc>
        <w:tc>
          <w:tcPr>
            <w:tcW w:w="926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04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21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eastAsia="zh-CN"/>
              </w:rPr>
              <w:t>三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</w:rPr>
              <w:t>）地方财政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eastAsia="zh-CN"/>
              </w:rPr>
              <w:t>科学技术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</w:rPr>
              <w:t>支出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eastAsia="zh-CN"/>
              </w:rPr>
              <w:t>统计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</w:rPr>
              <w:t>调查表</w:t>
            </w:r>
          </w:p>
        </w:tc>
        <w:tc>
          <w:tcPr>
            <w:tcW w:w="2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</w:rPr>
              <w:t>A4尺寸，70克纸，除封面外，其余双面打印，封面皮纹纸，胶装。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eastAsia="zh-CN"/>
              </w:rPr>
              <w:t>每</w:t>
            </w:r>
            <w:r>
              <w:rPr>
                <w:rFonts w:hint="eastAsia" w:ascii="华文仿宋" w:hAnsi="华文仿宋" w:eastAsia="华文仿宋" w:cs="华文仿宋"/>
                <w:sz w:val="21"/>
                <w:szCs w:val="22"/>
              </w:rPr>
              <w:t>本18</w:t>
            </w:r>
            <w:r>
              <w:rPr>
                <w:rFonts w:hint="eastAsia" w:ascii="华文仿宋" w:hAnsi="华文仿宋" w:eastAsia="华文仿宋" w:cs="华文仿宋"/>
                <w:sz w:val="21"/>
                <w:szCs w:val="22"/>
                <w:lang w:eastAsia="zh-CN"/>
              </w:rPr>
              <w:t>码。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2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2"/>
                <w:szCs w:val="24"/>
              </w:rPr>
              <w:t>250</w:t>
            </w:r>
            <w:r>
              <w:rPr>
                <w:rFonts w:hint="eastAsia" w:ascii="华文仿宋" w:hAnsi="华文仿宋" w:eastAsia="华文仿宋" w:cs="华文仿宋"/>
                <w:sz w:val="22"/>
                <w:szCs w:val="24"/>
                <w:lang w:eastAsia="zh-CN"/>
              </w:rPr>
              <w:t>本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21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eastAsia="zh-CN"/>
              </w:rPr>
              <w:t>四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</w:rPr>
              <w:t>）国家科技统计在线调查平台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eastAsia="zh-CN"/>
              </w:rPr>
              <w:t>操作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</w:rPr>
              <w:t>手册（填报单位）</w:t>
            </w:r>
          </w:p>
        </w:tc>
        <w:tc>
          <w:tcPr>
            <w:tcW w:w="2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</w:rPr>
              <w:t>A4尺寸，70克纸，除封面外，其余双面打印，封面皮纹纸，胶装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华文仿宋" w:hAnsi="华文仿宋" w:eastAsia="华文仿宋" w:cs="华文仿宋"/>
                <w:sz w:val="21"/>
                <w:szCs w:val="22"/>
              </w:rPr>
              <w:t>每本41</w:t>
            </w:r>
            <w:r>
              <w:rPr>
                <w:rFonts w:hint="eastAsia" w:ascii="华文仿宋" w:hAnsi="华文仿宋" w:eastAsia="华文仿宋" w:cs="华文仿宋"/>
                <w:sz w:val="21"/>
                <w:szCs w:val="22"/>
                <w:lang w:eastAsia="zh-CN"/>
              </w:rPr>
              <w:t>码。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2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2"/>
                <w:szCs w:val="24"/>
              </w:rPr>
              <w:t>90本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21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eastAsia="zh-CN"/>
              </w:rPr>
              <w:t>五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</w:rPr>
              <w:t>）国家科技统计在线调查平台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eastAsia="zh-CN"/>
              </w:rPr>
              <w:t>操作手册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</w:rPr>
              <w:t>（省市管理机构）</w:t>
            </w:r>
          </w:p>
        </w:tc>
        <w:tc>
          <w:tcPr>
            <w:tcW w:w="2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</w:rPr>
              <w:t>A4尺寸，70克纸，除封面外，其余双面打印，封面皮纹纸，胶装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华文仿宋" w:hAnsi="华文仿宋" w:eastAsia="华文仿宋" w:cs="华文仿宋"/>
                <w:sz w:val="21"/>
                <w:szCs w:val="22"/>
              </w:rPr>
              <w:t>每本141</w:t>
            </w:r>
            <w:r>
              <w:rPr>
                <w:rFonts w:hint="eastAsia" w:ascii="华文仿宋" w:hAnsi="华文仿宋" w:eastAsia="华文仿宋" w:cs="华文仿宋"/>
                <w:sz w:val="21"/>
                <w:szCs w:val="22"/>
                <w:lang w:eastAsia="zh-CN"/>
              </w:rPr>
              <w:t>码。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2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2"/>
                <w:szCs w:val="24"/>
              </w:rPr>
              <w:t>10本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21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eastAsia="zh-CN"/>
              </w:rPr>
              <w:t>六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</w:rPr>
              <w:t>）国家科技统计在线调查平台</w:t>
            </w: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1"/>
                <w:szCs w:val="21"/>
              </w:rPr>
              <w:t>科技计划项目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</w:rPr>
              <w:t>跟踪调查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eastAsia="zh-CN"/>
              </w:rPr>
              <w:t>操作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</w:rPr>
              <w:t>手册（填报单位）</w:t>
            </w:r>
          </w:p>
        </w:tc>
        <w:tc>
          <w:tcPr>
            <w:tcW w:w="2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</w:rPr>
              <w:t>A4尺寸，70克纸，除封面外，其余双面打印，封面皮纹纸，胶装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eastAsia="zh-CN"/>
              </w:rPr>
              <w:t>。每本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  <w:t>42码。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2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2"/>
                <w:szCs w:val="24"/>
              </w:rPr>
              <w:t>90本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21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eastAsia="zh-CN"/>
              </w:rPr>
              <w:t>七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</w:rPr>
              <w:t>）科技统计工作文件</w:t>
            </w:r>
          </w:p>
        </w:tc>
        <w:tc>
          <w:tcPr>
            <w:tcW w:w="284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</w:rPr>
              <w:t>A4尺寸，70克纸，除封面外，其余双面打印，封面皮纹纸，胶装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华文仿宋" w:hAnsi="华文仿宋" w:eastAsia="华文仿宋" w:cs="华文仿宋"/>
                <w:sz w:val="21"/>
                <w:szCs w:val="22"/>
              </w:rPr>
              <w:t>每本96</w:t>
            </w:r>
            <w:r>
              <w:rPr>
                <w:rFonts w:hint="eastAsia" w:ascii="华文仿宋" w:hAnsi="华文仿宋" w:eastAsia="华文仿宋" w:cs="华文仿宋"/>
                <w:sz w:val="21"/>
                <w:szCs w:val="22"/>
                <w:lang w:eastAsia="zh-CN"/>
              </w:rPr>
              <w:t>码。</w:t>
            </w:r>
          </w:p>
        </w:tc>
        <w:tc>
          <w:tcPr>
            <w:tcW w:w="89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2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2"/>
                <w:szCs w:val="24"/>
              </w:rPr>
              <w:t>400本</w:t>
            </w:r>
          </w:p>
        </w:tc>
        <w:tc>
          <w:tcPr>
            <w:tcW w:w="92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49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  <w:t>合  计</w:t>
            </w:r>
          </w:p>
        </w:tc>
        <w:tc>
          <w:tcPr>
            <w:tcW w:w="89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华文仿宋" w:hAnsi="华文仿宋" w:eastAsia="华文仿宋" w:cs="华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/>
              </w:rPr>
              <w:t>940本</w:t>
            </w:r>
          </w:p>
        </w:tc>
        <w:tc>
          <w:tcPr>
            <w:tcW w:w="9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widowControl/>
        <w:jc w:val="left"/>
        <w:rPr>
          <w:rFonts w:hint="eastAsia" w:ascii="华文仿宋" w:hAnsi="华文仿宋" w:eastAsia="华文仿宋" w:cs="华文仿宋"/>
          <w:color w:val="000000"/>
          <w:kern w:val="0"/>
          <w:sz w:val="22"/>
          <w:szCs w:val="22"/>
          <w:lang w:eastAsia="zh-CN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22"/>
          <w:szCs w:val="22"/>
          <w:lang w:eastAsia="zh-CN"/>
        </w:rPr>
        <w:t>注：以上报价含运输和搬运费用。</w:t>
      </w:r>
    </w:p>
    <w:p>
      <w:pPr>
        <w:ind w:firstLine="1820" w:firstLineChars="650"/>
        <w:rPr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500" w:firstLineChars="1250"/>
        <w:textAlignment w:val="auto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报价单位（盖章）：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760" w:firstLineChars="1700"/>
        <w:textAlignment w:val="auto"/>
        <w:rPr>
          <w:rFonts w:hint="eastAsia" w:ascii="华文仿宋" w:hAnsi="华文仿宋" w:eastAsia="华文仿宋" w:cs="华文仿宋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联系人：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 xml:space="preserve">                                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040" w:firstLineChars="1800"/>
        <w:textAlignment w:val="auto"/>
      </w:pPr>
      <w:r>
        <w:rPr>
          <w:rFonts w:hint="eastAsia" w:ascii="华文仿宋" w:hAnsi="华文仿宋" w:eastAsia="华文仿宋" w:cs="华文仿宋"/>
          <w:sz w:val="28"/>
          <w:szCs w:val="28"/>
        </w:rPr>
        <w:t>时间：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2020</w:t>
      </w:r>
      <w:r>
        <w:rPr>
          <w:rFonts w:hint="eastAsia" w:ascii="华文仿宋" w:hAnsi="华文仿宋" w:eastAsia="华文仿宋" w:cs="华文仿宋"/>
          <w:sz w:val="28"/>
          <w:szCs w:val="28"/>
        </w:rPr>
        <w:t>年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12</w:t>
      </w:r>
      <w:r>
        <w:rPr>
          <w:rFonts w:hint="eastAsia" w:ascii="华文仿宋" w:hAnsi="华文仿宋" w:eastAsia="华文仿宋" w:cs="华文仿宋"/>
          <w:sz w:val="28"/>
          <w:szCs w:val="28"/>
        </w:rPr>
        <w:t>月  日</w:t>
      </w:r>
    </w:p>
    <w:sectPr>
      <w:pgSz w:w="11906" w:h="16838"/>
      <w:pgMar w:top="993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44BF"/>
    <w:rsid w:val="001244BF"/>
    <w:rsid w:val="001C348C"/>
    <w:rsid w:val="0048689E"/>
    <w:rsid w:val="005862F5"/>
    <w:rsid w:val="007418A8"/>
    <w:rsid w:val="007510DB"/>
    <w:rsid w:val="007604E4"/>
    <w:rsid w:val="007920EB"/>
    <w:rsid w:val="00875194"/>
    <w:rsid w:val="0091451D"/>
    <w:rsid w:val="00A604B8"/>
    <w:rsid w:val="00A7607C"/>
    <w:rsid w:val="00AC30D7"/>
    <w:rsid w:val="00C37EA0"/>
    <w:rsid w:val="00C72D20"/>
    <w:rsid w:val="00CA0B84"/>
    <w:rsid w:val="00D61420"/>
    <w:rsid w:val="00D71F89"/>
    <w:rsid w:val="00E02520"/>
    <w:rsid w:val="00E45A78"/>
    <w:rsid w:val="00F520C3"/>
    <w:rsid w:val="0CAB7D50"/>
    <w:rsid w:val="14EE14C2"/>
    <w:rsid w:val="199C7AAE"/>
    <w:rsid w:val="20025A28"/>
    <w:rsid w:val="39563828"/>
    <w:rsid w:val="3BD26FDC"/>
    <w:rsid w:val="41522530"/>
    <w:rsid w:val="4173693F"/>
    <w:rsid w:val="4B1642C6"/>
    <w:rsid w:val="51C22122"/>
    <w:rsid w:val="5A9B7090"/>
    <w:rsid w:val="642970EB"/>
    <w:rsid w:val="6D3E0388"/>
    <w:rsid w:val="7A0C1F02"/>
    <w:rsid w:val="7A3E4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90</Words>
  <Characters>515</Characters>
  <Lines>4</Lines>
  <Paragraphs>1</Paragraphs>
  <TotalTime>30</TotalTime>
  <ScaleCrop>false</ScaleCrop>
  <LinksUpToDate>false</LinksUpToDate>
  <CharactersWithSpaces>604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2020-12-08T00:30:00Z</dcterms:created>
  <dc:creator>Administrator</dc:creator>
  <cp:lastModifiedBy>丫</cp:lastModifiedBy>
  <cp:lastPrinted>2018-12-13T07:17:00Z</cp:lastPrinted>
  <dcterms:modified xsi:type="dcterms:W3CDTF">2020-12-08T09:37:11Z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