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2022年福建省科学技术信息研究所公开招聘工作人员进入面试考生综合成绩公告</w:t>
      </w:r>
    </w:p>
    <w:p>
      <w:pPr>
        <w:rPr>
          <w:rFonts w:hint="eastAsia" w:ascii="仿宋" w:hAnsi="仿宋" w:eastAsia="仿宋" w:cs="仿宋"/>
          <w:color w:val="auto"/>
          <w:sz w:val="32"/>
          <w:szCs w:val="32"/>
          <w:lang w:val="en-US" w:eastAsia="zh-CN"/>
        </w:rPr>
      </w:pPr>
      <w:bookmarkStart w:id="0" w:name="_GoBack"/>
      <w:bookmarkEnd w:id="0"/>
    </w:p>
    <w:tbl>
      <w:tblPr>
        <w:tblStyle w:val="4"/>
        <w:tblW w:w="13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16"/>
        <w:gridCol w:w="855"/>
        <w:gridCol w:w="2505"/>
        <w:gridCol w:w="1320"/>
        <w:gridCol w:w="1140"/>
        <w:gridCol w:w="1245"/>
        <w:gridCol w:w="2130"/>
        <w:gridCol w:w="91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序号</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招聘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岗位</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招考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人数</w:t>
            </w:r>
          </w:p>
        </w:tc>
        <w:tc>
          <w:tcPr>
            <w:tcW w:w="250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准考证号</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姓 名</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笔试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成绩</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面试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成绩</w:t>
            </w:r>
          </w:p>
        </w:tc>
        <w:tc>
          <w:tcPr>
            <w:tcW w:w="213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综合成绩（笔试40%+面试60%）</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加分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情况</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71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科技情报研究岗1</w:t>
            </w:r>
          </w:p>
        </w:tc>
        <w:tc>
          <w:tcPr>
            <w:tcW w:w="855" w:type="dxa"/>
            <w:vMerge w:val="restart"/>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250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221000101100117</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许文璐</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88.1</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85.1</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86.3</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221000101100130</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温晓娟</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79.2</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83.4</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81.72</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221000101100111</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黄君妍</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75.2</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78.68</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221000101100207</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陈文婧</w:t>
            </w:r>
          </w:p>
        </w:tc>
        <w:tc>
          <w:tcPr>
            <w:tcW w:w="114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74.9</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79.4</w:t>
            </w:r>
          </w:p>
        </w:tc>
        <w:tc>
          <w:tcPr>
            <w:tcW w:w="213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77.6</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221000101100119</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胡秋海</w:t>
            </w:r>
          </w:p>
        </w:tc>
        <w:tc>
          <w:tcPr>
            <w:tcW w:w="114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76.6</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76.8</w:t>
            </w:r>
          </w:p>
        </w:tc>
        <w:tc>
          <w:tcPr>
            <w:tcW w:w="213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76.72</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221000101100211</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王晓红</w:t>
            </w:r>
          </w:p>
        </w:tc>
        <w:tc>
          <w:tcPr>
            <w:tcW w:w="114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74.7</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77.4</w:t>
            </w:r>
          </w:p>
        </w:tc>
        <w:tc>
          <w:tcPr>
            <w:tcW w:w="213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76.32</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171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科技情报研究岗2</w:t>
            </w:r>
          </w:p>
        </w:tc>
        <w:tc>
          <w:tcPr>
            <w:tcW w:w="855" w:type="dxa"/>
            <w:vMerge w:val="restart"/>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221000102100222</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陈静</w:t>
            </w:r>
          </w:p>
        </w:tc>
        <w:tc>
          <w:tcPr>
            <w:tcW w:w="114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75.8</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81.7</w:t>
            </w:r>
          </w:p>
        </w:tc>
        <w:tc>
          <w:tcPr>
            <w:tcW w:w="213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79.34</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221000102100223</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王业成</w:t>
            </w:r>
          </w:p>
        </w:tc>
        <w:tc>
          <w:tcPr>
            <w:tcW w:w="114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73.4</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81.8</w:t>
            </w:r>
          </w:p>
        </w:tc>
        <w:tc>
          <w:tcPr>
            <w:tcW w:w="213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78.44</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9</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221000102100218</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许春荣</w:t>
            </w:r>
          </w:p>
        </w:tc>
        <w:tc>
          <w:tcPr>
            <w:tcW w:w="114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71.9</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78.7</w:t>
            </w:r>
          </w:p>
        </w:tc>
        <w:tc>
          <w:tcPr>
            <w:tcW w:w="213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75.98</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10</w:t>
            </w:r>
          </w:p>
        </w:tc>
        <w:tc>
          <w:tcPr>
            <w:tcW w:w="171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科技情报研究岗3</w:t>
            </w:r>
          </w:p>
        </w:tc>
        <w:tc>
          <w:tcPr>
            <w:tcW w:w="855" w:type="dxa"/>
            <w:vMerge w:val="restart"/>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221000103100319</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吴宜锐</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74.8</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81.2</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78.64</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11</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221000103100315</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康依涵</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66.0</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77.6</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72.96</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12</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221000103100311</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吴修凯</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67.5</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（缺考）</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27</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13</w:t>
            </w:r>
          </w:p>
        </w:tc>
        <w:tc>
          <w:tcPr>
            <w:tcW w:w="171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福建省信息网络重点实验室数据分析研究岗</w:t>
            </w:r>
          </w:p>
        </w:tc>
        <w:tc>
          <w:tcPr>
            <w:tcW w:w="855" w:type="dxa"/>
            <w:vMerge w:val="restart"/>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221000104100911</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陈晓婉</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81.9</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81.3</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81.54</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14</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221000104101120</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周志豪</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81.7</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81.4</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81.52</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15</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221000104100709</w:t>
            </w:r>
          </w:p>
        </w:tc>
        <w:tc>
          <w:tcPr>
            <w:tcW w:w="132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黄盛祺</w:t>
            </w:r>
          </w:p>
        </w:tc>
        <w:tc>
          <w:tcPr>
            <w:tcW w:w="114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80.6</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77.7</w:t>
            </w:r>
          </w:p>
        </w:tc>
        <w:tc>
          <w:tcPr>
            <w:tcW w:w="2130"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78.86</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16</w:t>
            </w:r>
          </w:p>
        </w:tc>
        <w:tc>
          <w:tcPr>
            <w:tcW w:w="171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信息宣传岗</w:t>
            </w:r>
          </w:p>
        </w:tc>
        <w:tc>
          <w:tcPr>
            <w:tcW w:w="855" w:type="dxa"/>
            <w:vMerge w:val="restart"/>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221000105101316</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郑灵燕</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79.6</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81.6</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80.8</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17</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221000105101404</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郑玉莲</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79.1</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79.6</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79.4</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18</w:t>
            </w:r>
          </w:p>
        </w:tc>
        <w:tc>
          <w:tcPr>
            <w:tcW w:w="171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8"/>
                <w:szCs w:val="28"/>
                <w:vertAlign w:val="baseline"/>
                <w:lang w:val="en-US" w:eastAsia="zh-CN"/>
              </w:rPr>
            </w:pPr>
          </w:p>
        </w:tc>
        <w:tc>
          <w:tcPr>
            <w:tcW w:w="855"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50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221000105101611</w:t>
            </w:r>
          </w:p>
        </w:tc>
        <w:tc>
          <w:tcPr>
            <w:tcW w:w="132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方圣心</w:t>
            </w:r>
          </w:p>
        </w:tc>
        <w:tc>
          <w:tcPr>
            <w:tcW w:w="114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78.9</w:t>
            </w:r>
          </w:p>
        </w:tc>
        <w:tc>
          <w:tcPr>
            <w:tcW w:w="1245"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78.6</w:t>
            </w:r>
          </w:p>
        </w:tc>
        <w:tc>
          <w:tcPr>
            <w:tcW w:w="2130"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color w:val="auto"/>
                <w:kern w:val="0"/>
                <w:sz w:val="28"/>
                <w:szCs w:val="28"/>
                <w:u w:val="none"/>
                <w:lang w:val="en-US" w:eastAsia="zh-CN" w:bidi="ar"/>
              </w:rPr>
              <w:t>78.72</w:t>
            </w:r>
          </w:p>
        </w:tc>
        <w:tc>
          <w:tcPr>
            <w:tcW w:w="91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170"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r>
    </w:tbl>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福建省科学技术信息研究所</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2023年1月16日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15F8D"/>
    <w:rsid w:val="00E52F76"/>
    <w:rsid w:val="05A91429"/>
    <w:rsid w:val="0FE83A5F"/>
    <w:rsid w:val="33117DB7"/>
    <w:rsid w:val="4CE94E2F"/>
    <w:rsid w:val="4F404F20"/>
    <w:rsid w:val="5FA15F8D"/>
    <w:rsid w:val="67B478AF"/>
    <w:rsid w:val="68E3731E"/>
    <w:rsid w:val="6F2C127C"/>
    <w:rsid w:val="778951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2021-07-29T04:57:00Z</dcterms:created>
  <dc:creator>Administrator</dc:creator>
  <cp:lastModifiedBy>0352</cp:lastModifiedBy>
  <dcterms:modified xsi:type="dcterms:W3CDTF">2023-01-16T06:50:33Z</dcterms:modified>
  <dc:title>2022年福建省科学技术信息研究所公开招聘工作人员进入面试考生综合成绩公告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